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23559" w14:textId="087371AE" w:rsidR="00D66836" w:rsidRPr="000521F0" w:rsidRDefault="00D55AA5">
      <w:pPr>
        <w:rPr>
          <w:rFonts w:ascii="Aptos" w:hAnsi="Aptos"/>
          <w:b/>
          <w:bCs/>
          <w:sz w:val="28"/>
          <w:szCs w:val="28"/>
        </w:rPr>
      </w:pPr>
      <w:r w:rsidRPr="000521F0">
        <w:rPr>
          <w:rFonts w:ascii="Aptos" w:hAnsi="Aptos"/>
          <w:b/>
          <w:bCs/>
          <w:sz w:val="28"/>
          <w:szCs w:val="28"/>
        </w:rPr>
        <w:t>How to package your printer consumables for recycling</w:t>
      </w:r>
    </w:p>
    <w:p w14:paraId="599F965B" w14:textId="33F14E9E" w:rsidR="00D55AA5" w:rsidRPr="008F3E6B" w:rsidRDefault="006F4AD8" w:rsidP="008F3E6B">
      <w:pPr>
        <w:rPr>
          <w:rFonts w:ascii="Aptos" w:hAnsi="Aptos"/>
          <w:b/>
          <w:bCs/>
        </w:rPr>
      </w:pPr>
      <w:r w:rsidRPr="008F3E6B">
        <w:rPr>
          <w:rFonts w:ascii="Aptos" w:hAnsi="Aptos"/>
          <w:b/>
          <w:bCs/>
        </w:rPr>
        <w:t>Standard</w:t>
      </w:r>
      <w:r w:rsidR="002B5CD3" w:rsidRPr="008F3E6B">
        <w:rPr>
          <w:rFonts w:ascii="Aptos" w:hAnsi="Aptos"/>
          <w:b/>
          <w:bCs/>
        </w:rPr>
        <w:t xml:space="preserve"> Box Collection</w:t>
      </w:r>
    </w:p>
    <w:p w14:paraId="44C52179" w14:textId="7515FD18" w:rsidR="00FA2420" w:rsidRDefault="00FA2420" w:rsidP="00D55AA5">
      <w:pPr>
        <w:rPr>
          <w:rFonts w:ascii="Aptos" w:hAnsi="Aptos"/>
        </w:rPr>
      </w:pPr>
      <w:r>
        <w:rPr>
          <w:rFonts w:ascii="Aptos" w:hAnsi="Aptos"/>
        </w:rPr>
        <w:t>You must use our approved recycling boxes – either REVIALIS or OWA branded</w:t>
      </w:r>
      <w:r w:rsidR="00513995">
        <w:rPr>
          <w:rFonts w:ascii="Aptos" w:hAnsi="Aptos"/>
        </w:rPr>
        <w:t>, and replacement boxes can be ordered through your usual supplier.</w:t>
      </w:r>
    </w:p>
    <w:p w14:paraId="5656080B" w14:textId="6C0CDE9D" w:rsidR="00D55AA5" w:rsidRPr="000521F0" w:rsidRDefault="00D55AA5" w:rsidP="00D55AA5">
      <w:pPr>
        <w:rPr>
          <w:rFonts w:ascii="Aptos" w:hAnsi="Aptos"/>
        </w:rPr>
      </w:pPr>
      <w:r w:rsidRPr="000521F0">
        <w:rPr>
          <w:rFonts w:ascii="Aptos" w:hAnsi="Aptos"/>
        </w:rPr>
        <w:t xml:space="preserve">Please ensure you </w:t>
      </w:r>
      <w:r w:rsidR="006F4AD8" w:rsidRPr="000521F0">
        <w:rPr>
          <w:rFonts w:ascii="Aptos" w:hAnsi="Aptos"/>
        </w:rPr>
        <w:t>build</w:t>
      </w:r>
      <w:r w:rsidRPr="000521F0">
        <w:rPr>
          <w:rFonts w:ascii="Aptos" w:hAnsi="Aptos"/>
        </w:rPr>
        <w:t xml:space="preserve"> your recycling box correctly and place it in a convenient location.</w:t>
      </w:r>
    </w:p>
    <w:p w14:paraId="78138D6C" w14:textId="5D6E737C" w:rsidR="00D55AA5" w:rsidRPr="000521F0" w:rsidRDefault="00D55AA5" w:rsidP="00D55AA5">
      <w:pPr>
        <w:rPr>
          <w:rFonts w:ascii="Aptos" w:hAnsi="Aptos"/>
        </w:rPr>
      </w:pPr>
      <w:r w:rsidRPr="000521F0">
        <w:rPr>
          <w:rFonts w:ascii="Aptos" w:hAnsi="Aptos"/>
        </w:rPr>
        <w:t>Any unused or unwanted items can remain in their packaging and be placed into the box</w:t>
      </w:r>
      <w:r w:rsidR="00513995">
        <w:rPr>
          <w:rFonts w:ascii="Aptos" w:hAnsi="Aptos"/>
        </w:rPr>
        <w:t>.</w:t>
      </w:r>
    </w:p>
    <w:p w14:paraId="10184677" w14:textId="2E0A7493" w:rsidR="00D55AA5" w:rsidRPr="000521F0" w:rsidRDefault="00D55AA5" w:rsidP="00D55AA5">
      <w:pPr>
        <w:rPr>
          <w:rFonts w:ascii="Aptos" w:hAnsi="Aptos"/>
        </w:rPr>
      </w:pPr>
      <w:r w:rsidRPr="000521F0">
        <w:rPr>
          <w:rFonts w:ascii="Aptos" w:hAnsi="Aptos"/>
        </w:rPr>
        <w:t xml:space="preserve">For </w:t>
      </w:r>
      <w:r w:rsidR="005B151F">
        <w:rPr>
          <w:rFonts w:ascii="Aptos" w:hAnsi="Aptos"/>
        </w:rPr>
        <w:t>most</w:t>
      </w:r>
      <w:r w:rsidRPr="000521F0">
        <w:rPr>
          <w:rFonts w:ascii="Aptos" w:hAnsi="Aptos"/>
        </w:rPr>
        <w:t xml:space="preserve"> items to be recycled, no packaging or outer box cartons are needed – the</w:t>
      </w:r>
      <w:r w:rsidR="00054BC1" w:rsidRPr="000521F0">
        <w:rPr>
          <w:rFonts w:ascii="Aptos" w:hAnsi="Aptos"/>
        </w:rPr>
        <w:t xml:space="preserve"> carboard</w:t>
      </w:r>
      <w:r w:rsidRPr="000521F0">
        <w:rPr>
          <w:rFonts w:ascii="Aptos" w:hAnsi="Aptos"/>
        </w:rPr>
        <w:t xml:space="preserve"> can be recycled locally and</w:t>
      </w:r>
      <w:r w:rsidR="00272FE6" w:rsidRPr="000521F0">
        <w:rPr>
          <w:rFonts w:ascii="Aptos" w:hAnsi="Aptos"/>
        </w:rPr>
        <w:t xml:space="preserve"> this</w:t>
      </w:r>
      <w:r w:rsidRPr="000521F0">
        <w:rPr>
          <w:rFonts w:ascii="Aptos" w:hAnsi="Aptos"/>
        </w:rPr>
        <w:t xml:space="preserve"> allow</w:t>
      </w:r>
      <w:r w:rsidR="00272FE6" w:rsidRPr="000521F0">
        <w:rPr>
          <w:rFonts w:ascii="Aptos" w:hAnsi="Aptos"/>
        </w:rPr>
        <w:t>s</w:t>
      </w:r>
      <w:r w:rsidRPr="000521F0">
        <w:rPr>
          <w:rFonts w:ascii="Aptos" w:hAnsi="Aptos"/>
        </w:rPr>
        <w:t xml:space="preserve"> for more items to fit in the </w:t>
      </w:r>
      <w:proofErr w:type="gramStart"/>
      <w:r w:rsidRPr="000521F0">
        <w:rPr>
          <w:rFonts w:ascii="Aptos" w:hAnsi="Aptos"/>
        </w:rPr>
        <w:t>box;</w:t>
      </w:r>
      <w:proofErr w:type="gramEnd"/>
      <w:r w:rsidRPr="000521F0">
        <w:rPr>
          <w:rFonts w:ascii="Aptos" w:hAnsi="Aptos"/>
        </w:rPr>
        <w:t xml:space="preserve"> meaning fewer collections and more environmental benefits.</w:t>
      </w:r>
    </w:p>
    <w:p w14:paraId="3FDE5368" w14:textId="6DD19019" w:rsidR="002B5CD3" w:rsidRPr="000521F0" w:rsidRDefault="002B5CD3" w:rsidP="00D55AA5">
      <w:pPr>
        <w:rPr>
          <w:rFonts w:ascii="Aptos" w:hAnsi="Aptos"/>
        </w:rPr>
      </w:pPr>
      <w:r w:rsidRPr="000521F0">
        <w:rPr>
          <w:rFonts w:ascii="Aptos" w:hAnsi="Aptos"/>
        </w:rPr>
        <w:t>Any items that are leaking should be placed</w:t>
      </w:r>
      <w:r w:rsidR="00054BC1" w:rsidRPr="000521F0">
        <w:rPr>
          <w:rFonts w:ascii="Aptos" w:hAnsi="Aptos"/>
        </w:rPr>
        <w:t>,</w:t>
      </w:r>
      <w:r w:rsidRPr="000521F0">
        <w:rPr>
          <w:rFonts w:ascii="Aptos" w:hAnsi="Aptos"/>
        </w:rPr>
        <w:t xml:space="preserve"> and sealed</w:t>
      </w:r>
      <w:r w:rsidR="00054BC1" w:rsidRPr="000521F0">
        <w:rPr>
          <w:rFonts w:ascii="Aptos" w:hAnsi="Aptos"/>
        </w:rPr>
        <w:t>,</w:t>
      </w:r>
      <w:r w:rsidRPr="000521F0">
        <w:rPr>
          <w:rFonts w:ascii="Aptos" w:hAnsi="Aptos"/>
        </w:rPr>
        <w:t xml:space="preserve"> </w:t>
      </w:r>
      <w:r w:rsidR="00054BC1" w:rsidRPr="000521F0">
        <w:rPr>
          <w:rFonts w:ascii="Aptos" w:hAnsi="Aptos"/>
        </w:rPr>
        <w:t>withi</w:t>
      </w:r>
      <w:r w:rsidRPr="000521F0">
        <w:rPr>
          <w:rFonts w:ascii="Aptos" w:hAnsi="Aptos"/>
        </w:rPr>
        <w:t>n their own individual bag to prevent leaking onto other items.</w:t>
      </w:r>
    </w:p>
    <w:p w14:paraId="238F4820" w14:textId="2C928C9A" w:rsidR="00D55AA5" w:rsidRPr="000521F0" w:rsidRDefault="00D55AA5" w:rsidP="00D55AA5">
      <w:pPr>
        <w:rPr>
          <w:rFonts w:ascii="Aptos" w:hAnsi="Aptos"/>
        </w:rPr>
      </w:pPr>
      <w:r w:rsidRPr="000521F0">
        <w:rPr>
          <w:rFonts w:ascii="Aptos" w:hAnsi="Aptos"/>
          <w:b/>
          <w:bCs/>
        </w:rPr>
        <w:t>Copier</w:t>
      </w:r>
      <w:r w:rsidRPr="000521F0">
        <w:rPr>
          <w:rFonts w:ascii="Aptos" w:hAnsi="Aptos"/>
        </w:rPr>
        <w:t xml:space="preserve"> bottles / cartridges can be placed directly into the </w:t>
      </w:r>
      <w:r w:rsidR="00D74363">
        <w:rPr>
          <w:rFonts w:ascii="Aptos" w:hAnsi="Aptos"/>
        </w:rPr>
        <w:t>box</w:t>
      </w:r>
      <w:r w:rsidR="00D13AF5">
        <w:rPr>
          <w:rFonts w:ascii="Aptos" w:hAnsi="Aptos"/>
        </w:rPr>
        <w:t>, without packaging</w:t>
      </w:r>
      <w:r w:rsidR="00054BC1" w:rsidRPr="000521F0">
        <w:rPr>
          <w:rFonts w:ascii="Aptos" w:hAnsi="Aptos"/>
        </w:rPr>
        <w:t>.</w:t>
      </w:r>
    </w:p>
    <w:p w14:paraId="59EBDA97" w14:textId="65DD4742" w:rsidR="00D55AA5" w:rsidRPr="000521F0" w:rsidRDefault="00D55AA5" w:rsidP="00D55AA5">
      <w:pPr>
        <w:rPr>
          <w:rFonts w:ascii="Aptos" w:hAnsi="Aptos"/>
        </w:rPr>
      </w:pPr>
      <w:r w:rsidRPr="000521F0">
        <w:rPr>
          <w:rFonts w:ascii="Aptos" w:hAnsi="Aptos"/>
          <w:b/>
          <w:bCs/>
        </w:rPr>
        <w:t xml:space="preserve">Desktop / Laser </w:t>
      </w:r>
      <w:r w:rsidRPr="000521F0">
        <w:rPr>
          <w:rFonts w:ascii="Aptos" w:hAnsi="Aptos"/>
        </w:rPr>
        <w:t xml:space="preserve">cartridges should be protected </w:t>
      </w:r>
      <w:r w:rsidR="00755CA3">
        <w:rPr>
          <w:rFonts w:ascii="Aptos" w:hAnsi="Aptos"/>
        </w:rPr>
        <w:t xml:space="preserve">to enable reuse </w:t>
      </w:r>
      <w:r w:rsidRPr="000521F0">
        <w:rPr>
          <w:rFonts w:ascii="Aptos" w:hAnsi="Aptos"/>
        </w:rPr>
        <w:t>– where a protective clip is taken off the new replacement item, this should be attached to the used cartridge to protect i</w:t>
      </w:r>
      <w:r w:rsidR="00054BC1" w:rsidRPr="000521F0">
        <w:rPr>
          <w:rFonts w:ascii="Aptos" w:hAnsi="Aptos"/>
        </w:rPr>
        <w:t>t.</w:t>
      </w:r>
      <w:r w:rsidRPr="000521F0">
        <w:rPr>
          <w:rFonts w:ascii="Aptos" w:hAnsi="Aptos"/>
        </w:rPr>
        <w:t xml:space="preserve"> If there is also an individual bag from the new item, this should be used to contain the used cartridge, again for protection.</w:t>
      </w:r>
    </w:p>
    <w:p w14:paraId="26D4B582" w14:textId="375FFF7D" w:rsidR="00D55AA5" w:rsidRPr="000521F0" w:rsidRDefault="00D55AA5" w:rsidP="00D55AA5">
      <w:pPr>
        <w:rPr>
          <w:rFonts w:ascii="Aptos" w:hAnsi="Aptos"/>
        </w:rPr>
      </w:pPr>
      <w:r w:rsidRPr="000521F0">
        <w:rPr>
          <w:rFonts w:ascii="Aptos" w:hAnsi="Aptos"/>
          <w:b/>
          <w:bCs/>
        </w:rPr>
        <w:t xml:space="preserve">Drum / Fuser </w:t>
      </w:r>
      <w:r w:rsidRPr="000521F0">
        <w:rPr>
          <w:rFonts w:ascii="Aptos" w:hAnsi="Aptos"/>
        </w:rPr>
        <w:t xml:space="preserve">units </w:t>
      </w:r>
      <w:r w:rsidR="002B5CD3" w:rsidRPr="000521F0">
        <w:rPr>
          <w:rFonts w:ascii="Aptos" w:hAnsi="Aptos"/>
        </w:rPr>
        <w:t>should also be protected by protective clips or individual bags where available. They should be placed slowly and carefully within the main box, to avoid damaging the small / fragile parts.</w:t>
      </w:r>
    </w:p>
    <w:p w14:paraId="004ABC0D" w14:textId="4024D89E" w:rsidR="002B5CD3" w:rsidRPr="000521F0" w:rsidRDefault="002B5CD3" w:rsidP="00D55AA5">
      <w:pPr>
        <w:rPr>
          <w:rFonts w:ascii="Aptos" w:hAnsi="Aptos"/>
        </w:rPr>
      </w:pPr>
      <w:r w:rsidRPr="000521F0">
        <w:rPr>
          <w:rFonts w:ascii="Aptos" w:hAnsi="Aptos"/>
          <w:b/>
          <w:bCs/>
        </w:rPr>
        <w:t>Full Waste Toner Containers</w:t>
      </w:r>
      <w:r w:rsidRPr="000521F0">
        <w:rPr>
          <w:rFonts w:ascii="Aptos" w:hAnsi="Aptos"/>
        </w:rPr>
        <w:t xml:space="preserve"> need to be contained in their own sealed bag and must not leak onto other items. </w:t>
      </w:r>
      <w:proofErr w:type="gramStart"/>
      <w:r w:rsidRPr="000521F0">
        <w:rPr>
          <w:rFonts w:ascii="Aptos" w:hAnsi="Aptos"/>
        </w:rPr>
        <w:t>Usually</w:t>
      </w:r>
      <w:proofErr w:type="gramEnd"/>
      <w:r w:rsidRPr="000521F0">
        <w:rPr>
          <w:rFonts w:ascii="Aptos" w:hAnsi="Aptos"/>
        </w:rPr>
        <w:t xml:space="preserve"> the new replacement unit is supplied with a bag, which should be used to contain the full unit being taken out of the machine. The full unit should be carefully </w:t>
      </w:r>
      <w:r w:rsidR="00054BC1" w:rsidRPr="000521F0">
        <w:rPr>
          <w:rFonts w:ascii="Aptos" w:hAnsi="Aptos"/>
        </w:rPr>
        <w:t xml:space="preserve">removed from the machine and </w:t>
      </w:r>
      <w:r w:rsidRPr="000521F0">
        <w:rPr>
          <w:rFonts w:ascii="Aptos" w:hAnsi="Aptos"/>
        </w:rPr>
        <w:t xml:space="preserve">placed in the bag, which should then be sealed securely, before being placed into the main </w:t>
      </w:r>
      <w:r w:rsidR="00D74363">
        <w:rPr>
          <w:rFonts w:ascii="Aptos" w:hAnsi="Aptos"/>
        </w:rPr>
        <w:t xml:space="preserve">recycling </w:t>
      </w:r>
      <w:r w:rsidRPr="000521F0">
        <w:rPr>
          <w:rFonts w:ascii="Aptos" w:hAnsi="Aptos"/>
        </w:rPr>
        <w:t>box.</w:t>
      </w:r>
      <w:r w:rsidR="00D74363">
        <w:rPr>
          <w:rFonts w:ascii="Aptos" w:hAnsi="Aptos"/>
        </w:rPr>
        <w:t xml:space="preserve"> Please check for leaks and use an extra bag if </w:t>
      </w:r>
      <w:r w:rsidR="000A5930">
        <w:rPr>
          <w:rFonts w:ascii="Aptos" w:hAnsi="Aptos"/>
        </w:rPr>
        <w:t>any toner is leaking.</w:t>
      </w:r>
    </w:p>
    <w:p w14:paraId="32AB0BFF" w14:textId="039EC53A" w:rsidR="002B5CD3" w:rsidRPr="000521F0" w:rsidRDefault="002B5CD3" w:rsidP="00D55AA5">
      <w:pPr>
        <w:rPr>
          <w:rFonts w:ascii="Aptos" w:hAnsi="Aptos"/>
        </w:rPr>
      </w:pPr>
      <w:r w:rsidRPr="000521F0">
        <w:rPr>
          <w:rFonts w:ascii="Aptos" w:hAnsi="Aptos"/>
          <w:b/>
          <w:bCs/>
        </w:rPr>
        <w:t>Inks</w:t>
      </w:r>
      <w:r w:rsidRPr="000521F0">
        <w:rPr>
          <w:rFonts w:ascii="Aptos" w:hAnsi="Aptos"/>
        </w:rPr>
        <w:t xml:space="preserve"> should be placed</w:t>
      </w:r>
      <w:r w:rsidR="00054BC1" w:rsidRPr="000521F0">
        <w:rPr>
          <w:rFonts w:ascii="Aptos" w:hAnsi="Aptos"/>
        </w:rPr>
        <w:t>,</w:t>
      </w:r>
      <w:r w:rsidRPr="000521F0">
        <w:rPr>
          <w:rFonts w:ascii="Aptos" w:hAnsi="Aptos"/>
        </w:rPr>
        <w:t xml:space="preserve"> and sealed</w:t>
      </w:r>
      <w:r w:rsidR="00054BC1" w:rsidRPr="000521F0">
        <w:rPr>
          <w:rFonts w:ascii="Aptos" w:hAnsi="Aptos"/>
        </w:rPr>
        <w:t>,</w:t>
      </w:r>
      <w:r w:rsidRPr="000521F0">
        <w:rPr>
          <w:rFonts w:ascii="Aptos" w:hAnsi="Aptos"/>
        </w:rPr>
        <w:t xml:space="preserve"> within a separate bag from the other items. All inks can be placed into the same bag (unless leaking, which require</w:t>
      </w:r>
      <w:r w:rsidR="000A5930">
        <w:rPr>
          <w:rFonts w:ascii="Aptos" w:hAnsi="Aptos"/>
        </w:rPr>
        <w:t>s</w:t>
      </w:r>
      <w:r w:rsidRPr="000521F0">
        <w:rPr>
          <w:rFonts w:ascii="Aptos" w:hAnsi="Aptos"/>
        </w:rPr>
        <w:t xml:space="preserve"> them to have their own individual bag) and once full, this bag </w:t>
      </w:r>
      <w:r w:rsidR="00054BC1" w:rsidRPr="000521F0">
        <w:rPr>
          <w:rFonts w:ascii="Aptos" w:hAnsi="Aptos"/>
        </w:rPr>
        <w:t xml:space="preserve">of inks </w:t>
      </w:r>
      <w:r w:rsidRPr="000521F0">
        <w:rPr>
          <w:rFonts w:ascii="Aptos" w:hAnsi="Aptos"/>
        </w:rPr>
        <w:t xml:space="preserve">can be sealed and placed into the main </w:t>
      </w:r>
      <w:r w:rsidR="000A5930">
        <w:rPr>
          <w:rFonts w:ascii="Aptos" w:hAnsi="Aptos"/>
        </w:rPr>
        <w:t>recycling</w:t>
      </w:r>
      <w:r w:rsidRPr="000521F0">
        <w:rPr>
          <w:rFonts w:ascii="Aptos" w:hAnsi="Aptos"/>
        </w:rPr>
        <w:t xml:space="preserve"> box.</w:t>
      </w:r>
    </w:p>
    <w:p w14:paraId="18400EED" w14:textId="77777777" w:rsidR="002B5CD3" w:rsidRPr="000521F0" w:rsidRDefault="002B5CD3" w:rsidP="00D55AA5">
      <w:pPr>
        <w:rPr>
          <w:rFonts w:ascii="Aptos" w:hAnsi="Aptos"/>
        </w:rPr>
      </w:pPr>
    </w:p>
    <w:p w14:paraId="6A3574CA" w14:textId="090A665B" w:rsidR="002B5CD3" w:rsidRPr="000521F0" w:rsidRDefault="002B5CD3" w:rsidP="00D55AA5">
      <w:pPr>
        <w:rPr>
          <w:rFonts w:ascii="Aptos" w:hAnsi="Aptos"/>
        </w:rPr>
      </w:pPr>
      <w:r w:rsidRPr="000521F0">
        <w:rPr>
          <w:rFonts w:ascii="Aptos" w:hAnsi="Aptos"/>
        </w:rPr>
        <w:t>When the box is full – it should contain at least 15 items and weigh no more than 25 Kgs</w:t>
      </w:r>
      <w:r w:rsidR="00054BC1" w:rsidRPr="000521F0">
        <w:rPr>
          <w:rFonts w:ascii="Aptos" w:hAnsi="Aptos"/>
        </w:rPr>
        <w:t>.</w:t>
      </w:r>
      <w:r w:rsidRPr="000521F0">
        <w:rPr>
          <w:rFonts w:ascii="Aptos" w:hAnsi="Aptos"/>
        </w:rPr>
        <w:t xml:space="preserve"> </w:t>
      </w:r>
      <w:r w:rsidR="00054BC1" w:rsidRPr="000521F0">
        <w:rPr>
          <w:rFonts w:ascii="Aptos" w:hAnsi="Aptos"/>
        </w:rPr>
        <w:t>T</w:t>
      </w:r>
      <w:r w:rsidRPr="000521F0">
        <w:rPr>
          <w:rFonts w:ascii="Aptos" w:hAnsi="Aptos"/>
        </w:rPr>
        <w:t xml:space="preserve">he top flaps should be folded </w:t>
      </w:r>
      <w:proofErr w:type="gramStart"/>
      <w:r w:rsidRPr="000521F0">
        <w:rPr>
          <w:rFonts w:ascii="Aptos" w:hAnsi="Aptos"/>
        </w:rPr>
        <w:t>over</w:t>
      </w:r>
      <w:proofErr w:type="gramEnd"/>
      <w:r w:rsidRPr="000521F0">
        <w:rPr>
          <w:rFonts w:ascii="Aptos" w:hAnsi="Aptos"/>
        </w:rPr>
        <w:t xml:space="preserve"> and </w:t>
      </w:r>
      <w:r w:rsidR="00054BC1" w:rsidRPr="000521F0">
        <w:rPr>
          <w:rFonts w:ascii="Aptos" w:hAnsi="Aptos"/>
        </w:rPr>
        <w:t xml:space="preserve">the box should be securely </w:t>
      </w:r>
      <w:r w:rsidRPr="000521F0">
        <w:rPr>
          <w:rFonts w:ascii="Aptos" w:hAnsi="Aptos"/>
        </w:rPr>
        <w:t>sealed shut</w:t>
      </w:r>
      <w:r w:rsidR="00054BC1" w:rsidRPr="000521F0">
        <w:rPr>
          <w:rFonts w:ascii="Aptos" w:hAnsi="Aptos"/>
        </w:rPr>
        <w:t xml:space="preserve"> using tape.</w:t>
      </w:r>
    </w:p>
    <w:p w14:paraId="34876F72" w14:textId="0A1651F9" w:rsidR="002B5CD3" w:rsidRPr="000521F0" w:rsidRDefault="002B5CD3" w:rsidP="00D55AA5">
      <w:pPr>
        <w:rPr>
          <w:rFonts w:ascii="Aptos" w:hAnsi="Aptos"/>
        </w:rPr>
      </w:pPr>
      <w:r w:rsidRPr="000521F0">
        <w:rPr>
          <w:rFonts w:ascii="Aptos" w:hAnsi="Aptos"/>
        </w:rPr>
        <w:t xml:space="preserve">Please log into your online portal account and Book a Collection of the </w:t>
      </w:r>
      <w:r w:rsidR="00272FE6" w:rsidRPr="000521F0">
        <w:rPr>
          <w:rFonts w:ascii="Aptos" w:hAnsi="Aptos"/>
        </w:rPr>
        <w:t>B</w:t>
      </w:r>
      <w:r w:rsidRPr="000521F0">
        <w:rPr>
          <w:rFonts w:ascii="Aptos" w:hAnsi="Aptos"/>
        </w:rPr>
        <w:t>ox. Where possible, please place the sealed box near a main entrance or where there is easy access for a courier to collect.</w:t>
      </w:r>
    </w:p>
    <w:p w14:paraId="20414A69" w14:textId="2347A758" w:rsidR="002B5CD3" w:rsidRDefault="002B5CD3" w:rsidP="00D55AA5">
      <w:pPr>
        <w:rPr>
          <w:rFonts w:ascii="Aptos" w:hAnsi="Aptos"/>
        </w:rPr>
      </w:pPr>
      <w:r w:rsidRPr="000521F0">
        <w:rPr>
          <w:rFonts w:ascii="Aptos" w:hAnsi="Aptos"/>
        </w:rPr>
        <w:t xml:space="preserve">Remember to order more replacement recycling boxes </w:t>
      </w:r>
      <w:r w:rsidR="004E4992">
        <w:rPr>
          <w:rFonts w:ascii="Aptos" w:hAnsi="Aptos"/>
        </w:rPr>
        <w:t xml:space="preserve">from your supplier </w:t>
      </w:r>
      <w:r w:rsidRPr="000521F0">
        <w:rPr>
          <w:rFonts w:ascii="Aptos" w:hAnsi="Aptos"/>
        </w:rPr>
        <w:t>if you need them.</w:t>
      </w:r>
    </w:p>
    <w:p w14:paraId="23A4168C" w14:textId="77777777" w:rsidR="008464A1" w:rsidRDefault="008464A1" w:rsidP="00D55AA5">
      <w:pPr>
        <w:rPr>
          <w:rFonts w:ascii="Aptos" w:hAnsi="Aptos"/>
        </w:rPr>
      </w:pPr>
    </w:p>
    <w:p w14:paraId="6CDD5E56" w14:textId="77777777" w:rsidR="007B2176" w:rsidRDefault="007B2176" w:rsidP="00D55AA5">
      <w:pPr>
        <w:rPr>
          <w:rFonts w:ascii="Aptos" w:hAnsi="Aptos"/>
        </w:rPr>
      </w:pPr>
    </w:p>
    <w:p w14:paraId="54C8539B" w14:textId="77777777" w:rsidR="007B2176" w:rsidRDefault="007B2176" w:rsidP="00D55AA5">
      <w:pPr>
        <w:rPr>
          <w:rFonts w:ascii="Aptos" w:hAnsi="Aptos"/>
        </w:rPr>
      </w:pPr>
    </w:p>
    <w:p w14:paraId="3870730D" w14:textId="77777777" w:rsidR="007B2176" w:rsidRDefault="007B2176" w:rsidP="00D55AA5">
      <w:pPr>
        <w:rPr>
          <w:rFonts w:ascii="Aptos" w:hAnsi="Aptos"/>
        </w:rPr>
      </w:pPr>
    </w:p>
    <w:p w14:paraId="4352349D" w14:textId="77777777" w:rsidR="007B2176" w:rsidRDefault="007B2176" w:rsidP="00D55AA5">
      <w:pPr>
        <w:rPr>
          <w:rFonts w:ascii="Aptos" w:hAnsi="Aptos"/>
        </w:rPr>
      </w:pPr>
    </w:p>
    <w:p w14:paraId="036AAC52" w14:textId="77777777" w:rsidR="008464A1" w:rsidRDefault="008464A1" w:rsidP="00D55AA5">
      <w:pPr>
        <w:rPr>
          <w:rFonts w:ascii="Aptos" w:hAnsi="Aptos"/>
        </w:rPr>
      </w:pPr>
    </w:p>
    <w:p w14:paraId="6A1772A9" w14:textId="77777777" w:rsidR="008464A1" w:rsidRDefault="008464A1" w:rsidP="00D55AA5">
      <w:pPr>
        <w:rPr>
          <w:rFonts w:ascii="Aptos" w:hAnsi="Aptos"/>
        </w:rPr>
      </w:pPr>
    </w:p>
    <w:p w14:paraId="4FF79F25" w14:textId="77777777" w:rsidR="008464A1" w:rsidRDefault="008464A1" w:rsidP="00D55AA5">
      <w:pPr>
        <w:rPr>
          <w:rFonts w:ascii="Aptos" w:hAnsi="Aptos"/>
        </w:rPr>
      </w:pPr>
    </w:p>
    <w:p w14:paraId="2418BF4C" w14:textId="60C0913A" w:rsidR="008464A1" w:rsidRPr="008F3E6B" w:rsidRDefault="008464A1" w:rsidP="008464A1">
      <w:pPr>
        <w:rPr>
          <w:rFonts w:ascii="Aptos" w:hAnsi="Aptos"/>
          <w:b/>
          <w:bCs/>
        </w:rPr>
      </w:pPr>
      <w:r w:rsidRPr="008F3E6B">
        <w:rPr>
          <w:rFonts w:ascii="Aptos" w:hAnsi="Aptos"/>
          <w:b/>
          <w:bCs/>
        </w:rPr>
        <w:lastRenderedPageBreak/>
        <w:t>Standard</w:t>
      </w:r>
      <w:r>
        <w:rPr>
          <w:rFonts w:ascii="Aptos" w:hAnsi="Aptos"/>
          <w:b/>
          <w:bCs/>
        </w:rPr>
        <w:t xml:space="preserve"> Pallet</w:t>
      </w:r>
      <w:r w:rsidRPr="008F3E6B">
        <w:rPr>
          <w:rFonts w:ascii="Aptos" w:hAnsi="Aptos"/>
          <w:b/>
          <w:bCs/>
        </w:rPr>
        <w:t xml:space="preserve"> Collection</w:t>
      </w:r>
    </w:p>
    <w:p w14:paraId="46ACBCBD" w14:textId="77777777" w:rsidR="004E4992" w:rsidRDefault="006E6E99" w:rsidP="00D55AA5">
      <w:pPr>
        <w:rPr>
          <w:rFonts w:ascii="Aptos" w:hAnsi="Aptos"/>
        </w:rPr>
      </w:pPr>
      <w:r>
        <w:rPr>
          <w:rFonts w:ascii="Aptos" w:hAnsi="Aptos"/>
        </w:rPr>
        <w:t xml:space="preserve">Please follow the same guidelines as the Standard Box Collection. Please build the pallet up to 2.1m high and pack as many items as possible </w:t>
      </w:r>
      <w:r w:rsidR="004E4992">
        <w:rPr>
          <w:rFonts w:ascii="Aptos" w:hAnsi="Aptos"/>
        </w:rPr>
        <w:t xml:space="preserve">into the boxes and </w:t>
      </w:r>
      <w:r>
        <w:rPr>
          <w:rFonts w:ascii="Aptos" w:hAnsi="Aptos"/>
        </w:rPr>
        <w:t xml:space="preserve">onto the pallet. </w:t>
      </w:r>
      <w:r w:rsidR="004E4992">
        <w:rPr>
          <w:rFonts w:ascii="Aptos" w:hAnsi="Aptos"/>
        </w:rPr>
        <w:t xml:space="preserve">You should be able to fit at least 12 boxes onto a </w:t>
      </w:r>
      <w:proofErr w:type="gramStart"/>
      <w:r w:rsidR="004E4992">
        <w:rPr>
          <w:rFonts w:ascii="Aptos" w:hAnsi="Aptos"/>
        </w:rPr>
        <w:t>pallet</w:t>
      </w:r>
      <w:proofErr w:type="gramEnd"/>
      <w:r w:rsidR="004E4992">
        <w:rPr>
          <w:rFonts w:ascii="Aptos" w:hAnsi="Aptos"/>
        </w:rPr>
        <w:t xml:space="preserve"> and the boxes</w:t>
      </w:r>
      <w:r>
        <w:rPr>
          <w:rFonts w:ascii="Aptos" w:hAnsi="Aptos"/>
        </w:rPr>
        <w:t xml:space="preserve"> should not overhang the edges </w:t>
      </w:r>
      <w:r w:rsidR="004E4992">
        <w:rPr>
          <w:rFonts w:ascii="Aptos" w:hAnsi="Aptos"/>
        </w:rPr>
        <w:t>of</w:t>
      </w:r>
      <w:r>
        <w:rPr>
          <w:rFonts w:ascii="Aptos" w:hAnsi="Aptos"/>
        </w:rPr>
        <w:t xml:space="preserve"> the pallet</w:t>
      </w:r>
      <w:r w:rsidR="004E4992">
        <w:rPr>
          <w:rFonts w:ascii="Aptos" w:hAnsi="Aptos"/>
        </w:rPr>
        <w:t>.</w:t>
      </w:r>
    </w:p>
    <w:p w14:paraId="669603B2" w14:textId="468CC491" w:rsidR="008464A1" w:rsidRDefault="004E4992" w:rsidP="00D55AA5">
      <w:pPr>
        <w:rPr>
          <w:rFonts w:ascii="Aptos" w:hAnsi="Aptos"/>
        </w:rPr>
      </w:pPr>
      <w:r>
        <w:rPr>
          <w:rFonts w:ascii="Aptos" w:hAnsi="Aptos"/>
        </w:rPr>
        <w:t>The base of the pallet</w:t>
      </w:r>
      <w:r w:rsidR="006E6E99">
        <w:rPr>
          <w:rFonts w:ascii="Aptos" w:hAnsi="Aptos"/>
        </w:rPr>
        <w:t xml:space="preserve"> should be no </w:t>
      </w:r>
      <w:r w:rsidR="00A613CD">
        <w:rPr>
          <w:rFonts w:ascii="Aptos" w:hAnsi="Aptos"/>
        </w:rPr>
        <w:t>bigger than 1.0m x 1.2m.</w:t>
      </w:r>
    </w:p>
    <w:p w14:paraId="6B23A8F9" w14:textId="23A5509E" w:rsidR="00A613CD" w:rsidRDefault="00A613CD" w:rsidP="00A613CD">
      <w:pPr>
        <w:rPr>
          <w:rFonts w:ascii="Aptos" w:hAnsi="Aptos"/>
        </w:rPr>
      </w:pPr>
      <w:r>
        <w:rPr>
          <w:rFonts w:ascii="Aptos" w:hAnsi="Aptos"/>
        </w:rPr>
        <w:t>There are no weight limits for a pallet.</w:t>
      </w:r>
    </w:p>
    <w:p w14:paraId="46610630" w14:textId="77777777" w:rsidR="004C3684" w:rsidRDefault="004C3684" w:rsidP="00A613CD">
      <w:pPr>
        <w:rPr>
          <w:rFonts w:ascii="Aptos" w:hAnsi="Aptos"/>
        </w:rPr>
      </w:pPr>
    </w:p>
    <w:p w14:paraId="0295FE99" w14:textId="2540EA16" w:rsidR="00A613CD" w:rsidRPr="000521F0" w:rsidRDefault="00A613CD" w:rsidP="00A613CD">
      <w:pPr>
        <w:rPr>
          <w:rFonts w:ascii="Aptos" w:hAnsi="Aptos"/>
        </w:rPr>
      </w:pPr>
      <w:r w:rsidRPr="000521F0">
        <w:rPr>
          <w:rFonts w:ascii="Aptos" w:hAnsi="Aptos"/>
        </w:rPr>
        <w:t xml:space="preserve">When the </w:t>
      </w:r>
      <w:r>
        <w:rPr>
          <w:rFonts w:ascii="Aptos" w:hAnsi="Aptos"/>
        </w:rPr>
        <w:t>pallet</w:t>
      </w:r>
      <w:r w:rsidRPr="000521F0">
        <w:rPr>
          <w:rFonts w:ascii="Aptos" w:hAnsi="Aptos"/>
        </w:rPr>
        <w:t xml:space="preserve"> is full</w:t>
      </w:r>
      <w:r w:rsidR="00244960">
        <w:rPr>
          <w:rFonts w:ascii="Aptos" w:hAnsi="Aptos"/>
        </w:rPr>
        <w:t>,</w:t>
      </w:r>
      <w:r w:rsidRPr="000521F0">
        <w:rPr>
          <w:rFonts w:ascii="Aptos" w:hAnsi="Aptos"/>
        </w:rPr>
        <w:t xml:space="preserve"> </w:t>
      </w:r>
      <w:r>
        <w:rPr>
          <w:rFonts w:ascii="Aptos" w:hAnsi="Aptos"/>
        </w:rPr>
        <w:t xml:space="preserve">please ensure the </w:t>
      </w:r>
      <w:r w:rsidR="00244960">
        <w:rPr>
          <w:rFonts w:ascii="Aptos" w:hAnsi="Aptos"/>
        </w:rPr>
        <w:t>boxes</w:t>
      </w:r>
      <w:r>
        <w:rPr>
          <w:rFonts w:ascii="Aptos" w:hAnsi="Aptos"/>
        </w:rPr>
        <w:t xml:space="preserve"> are shrink-wrapped tightly and secured to the pallet.</w:t>
      </w:r>
    </w:p>
    <w:p w14:paraId="0F09D989" w14:textId="5CD940BD" w:rsidR="001F60F8" w:rsidRDefault="00A613CD" w:rsidP="00A613CD">
      <w:pPr>
        <w:rPr>
          <w:rFonts w:ascii="Aptos" w:hAnsi="Aptos"/>
        </w:rPr>
      </w:pPr>
      <w:r w:rsidRPr="000521F0">
        <w:rPr>
          <w:rFonts w:ascii="Aptos" w:hAnsi="Aptos"/>
        </w:rPr>
        <w:t xml:space="preserve">Please log into your online portal account and Book a Collection of the </w:t>
      </w:r>
      <w:r>
        <w:rPr>
          <w:rFonts w:ascii="Aptos" w:hAnsi="Aptos"/>
        </w:rPr>
        <w:t>Pallet</w:t>
      </w:r>
      <w:r w:rsidRPr="000521F0">
        <w:rPr>
          <w:rFonts w:ascii="Aptos" w:hAnsi="Aptos"/>
        </w:rPr>
        <w:t xml:space="preserve">. </w:t>
      </w:r>
      <w:r w:rsidR="001F60F8">
        <w:rPr>
          <w:rFonts w:ascii="Aptos" w:hAnsi="Aptos"/>
        </w:rPr>
        <w:t>Please ensure you tick the box on the form if a tail-lift vehicle is required (when you have no forklift on site) to load the pallet.</w:t>
      </w:r>
    </w:p>
    <w:p w14:paraId="02FF0A11" w14:textId="0E82446C" w:rsidR="001F60F8" w:rsidRPr="003D75EE" w:rsidRDefault="00A613CD" w:rsidP="00A613CD">
      <w:pPr>
        <w:rPr>
          <w:rFonts w:ascii="Aptos" w:hAnsi="Aptos"/>
        </w:rPr>
      </w:pPr>
      <w:r w:rsidRPr="000521F0">
        <w:rPr>
          <w:rFonts w:ascii="Aptos" w:hAnsi="Aptos"/>
        </w:rPr>
        <w:t xml:space="preserve">Where possible, please place the </w:t>
      </w:r>
      <w:r w:rsidR="00DA63BC">
        <w:rPr>
          <w:rFonts w:ascii="Aptos" w:hAnsi="Aptos"/>
        </w:rPr>
        <w:t>pallet</w:t>
      </w:r>
      <w:r w:rsidRPr="000521F0">
        <w:rPr>
          <w:rFonts w:ascii="Aptos" w:hAnsi="Aptos"/>
        </w:rPr>
        <w:t xml:space="preserve"> near a main entrance or where there is easy access for a courier to collect.</w:t>
      </w:r>
      <w:r w:rsidR="00D62F2B">
        <w:rPr>
          <w:rFonts w:ascii="Aptos" w:hAnsi="Aptos"/>
        </w:rPr>
        <w:t xml:space="preserve"> After booking the collection of the pallet(s), you will receive an email with a label to print and attach to </w:t>
      </w:r>
      <w:r w:rsidR="00CF5B01">
        <w:rPr>
          <w:rFonts w:ascii="Aptos" w:hAnsi="Aptos"/>
        </w:rPr>
        <w:t>each</w:t>
      </w:r>
      <w:r w:rsidR="00D62F2B">
        <w:rPr>
          <w:rFonts w:ascii="Aptos" w:hAnsi="Aptos"/>
        </w:rPr>
        <w:t xml:space="preserve"> pallet.</w:t>
      </w:r>
    </w:p>
    <w:sectPr w:rsidR="001F60F8" w:rsidRPr="003D75EE" w:rsidSect="002B5CD3"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50E7"/>
    <w:multiLevelType w:val="hybridMultilevel"/>
    <w:tmpl w:val="69CEA0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964F1"/>
    <w:multiLevelType w:val="hybridMultilevel"/>
    <w:tmpl w:val="C4A8FA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91156"/>
    <w:multiLevelType w:val="hybridMultilevel"/>
    <w:tmpl w:val="69CEA0C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D1934"/>
    <w:multiLevelType w:val="hybridMultilevel"/>
    <w:tmpl w:val="C4A8FA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201023">
    <w:abstractNumId w:val="3"/>
  </w:num>
  <w:num w:numId="2" w16cid:durableId="714158904">
    <w:abstractNumId w:val="0"/>
  </w:num>
  <w:num w:numId="3" w16cid:durableId="865828782">
    <w:abstractNumId w:val="2"/>
  </w:num>
  <w:num w:numId="4" w16cid:durableId="1271281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A5"/>
    <w:rsid w:val="000521F0"/>
    <w:rsid w:val="00054BC1"/>
    <w:rsid w:val="000A5930"/>
    <w:rsid w:val="001A57AA"/>
    <w:rsid w:val="001F60F8"/>
    <w:rsid w:val="00244960"/>
    <w:rsid w:val="00272FE6"/>
    <w:rsid w:val="002B5CD3"/>
    <w:rsid w:val="003C3C64"/>
    <w:rsid w:val="003D361A"/>
    <w:rsid w:val="003D75EE"/>
    <w:rsid w:val="004646C2"/>
    <w:rsid w:val="00465775"/>
    <w:rsid w:val="004C3684"/>
    <w:rsid w:val="004E4992"/>
    <w:rsid w:val="00513101"/>
    <w:rsid w:val="00513995"/>
    <w:rsid w:val="005A3761"/>
    <w:rsid w:val="005B151F"/>
    <w:rsid w:val="006E6E99"/>
    <w:rsid w:val="006F4AD8"/>
    <w:rsid w:val="00755CA3"/>
    <w:rsid w:val="007943C3"/>
    <w:rsid w:val="007B2176"/>
    <w:rsid w:val="007C0FEC"/>
    <w:rsid w:val="007C0FF3"/>
    <w:rsid w:val="007C69DD"/>
    <w:rsid w:val="008464A1"/>
    <w:rsid w:val="008C4FF6"/>
    <w:rsid w:val="008F3E6B"/>
    <w:rsid w:val="00904D76"/>
    <w:rsid w:val="00954411"/>
    <w:rsid w:val="009B63CF"/>
    <w:rsid w:val="009D5547"/>
    <w:rsid w:val="00A613CD"/>
    <w:rsid w:val="00AE1797"/>
    <w:rsid w:val="00AE5203"/>
    <w:rsid w:val="00B14F11"/>
    <w:rsid w:val="00B97352"/>
    <w:rsid w:val="00BB74E9"/>
    <w:rsid w:val="00C56FE6"/>
    <w:rsid w:val="00CD55F8"/>
    <w:rsid w:val="00CF5B01"/>
    <w:rsid w:val="00D13AF5"/>
    <w:rsid w:val="00D33E52"/>
    <w:rsid w:val="00D55AA5"/>
    <w:rsid w:val="00D62F2B"/>
    <w:rsid w:val="00D63FCE"/>
    <w:rsid w:val="00D66836"/>
    <w:rsid w:val="00D74363"/>
    <w:rsid w:val="00DA63BC"/>
    <w:rsid w:val="00E76CB4"/>
    <w:rsid w:val="00F04AEC"/>
    <w:rsid w:val="00F6470B"/>
    <w:rsid w:val="00FA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4868"/>
  <w15:chartTrackingRefBased/>
  <w15:docId w15:val="{24AA7311-4AE7-48BA-A351-7B3D9C09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A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0ae2b6-6ee6-4852-9872-e3081c0f2916" xsi:nil="true"/>
    <lcf76f155ced4ddcb4097134ff3c332f xmlns="3b8c3b5e-37de-48e0-b830-44f0f0e115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3660ED1681854DB4ECFEDD19BDCC4B" ma:contentTypeVersion="21" ma:contentTypeDescription="Create a new document." ma:contentTypeScope="" ma:versionID="fcd90b7a4881dc3530f63b0bbbc9a3f3">
  <xsd:schema xmlns:xsd="http://www.w3.org/2001/XMLSchema" xmlns:xs="http://www.w3.org/2001/XMLSchema" xmlns:p="http://schemas.microsoft.com/office/2006/metadata/properties" xmlns:ns2="000ae2b6-6ee6-4852-9872-e3081c0f2916" xmlns:ns3="3b8c3b5e-37de-48e0-b830-44f0f0e115e6" targetNamespace="http://schemas.microsoft.com/office/2006/metadata/properties" ma:root="true" ma:fieldsID="e90aa1963d31837705e137452ff83011" ns2:_="" ns3:_="">
    <xsd:import namespace="000ae2b6-6ee6-4852-9872-e3081c0f2916"/>
    <xsd:import namespace="3b8c3b5e-37de-48e0-b830-44f0f0e115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ae2b6-6ee6-4852-9872-e3081c0f29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fb10ab8d-e59f-462a-8ef7-8e8e1d0cbf35}" ma:internalName="TaxCatchAll" ma:showField="CatchAllData" ma:web="000ae2b6-6ee6-4852-9872-e3081c0f2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c3b5e-37de-48e0-b830-44f0f0e115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50ceb1-b420-451b-aede-2a51be1db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9349D7-2672-4DC6-9C86-4770CF648C8C}">
  <ds:schemaRefs>
    <ds:schemaRef ds:uri="http://schemas.microsoft.com/office/2006/metadata/properties"/>
    <ds:schemaRef ds:uri="http://schemas.microsoft.com/office/infopath/2007/PartnerControls"/>
    <ds:schemaRef ds:uri="000ae2b6-6ee6-4852-9872-e3081c0f2916"/>
    <ds:schemaRef ds:uri="3b8c3b5e-37de-48e0-b830-44f0f0e115e6"/>
  </ds:schemaRefs>
</ds:datastoreItem>
</file>

<file path=customXml/itemProps2.xml><?xml version="1.0" encoding="utf-8"?>
<ds:datastoreItem xmlns:ds="http://schemas.openxmlformats.org/officeDocument/2006/customXml" ds:itemID="{284CE873-0D8E-4ADF-B649-6E693AD9B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70F63-A6DA-45E3-8742-D4C9C82CAF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639</Words>
  <Characters>2934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O'Connor</dc:creator>
  <cp:keywords/>
  <dc:description/>
  <cp:lastModifiedBy>James O'Connor</cp:lastModifiedBy>
  <cp:revision>40</cp:revision>
  <dcterms:created xsi:type="dcterms:W3CDTF">2024-11-20T12:50:00Z</dcterms:created>
  <dcterms:modified xsi:type="dcterms:W3CDTF">2025-11-25T16:18:00Z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0x0101005E3660ED1681854DB4ECFEDD19BDCC4B</vt:lpwstr>
  </property>
  <property fmtid="{D5CDD505-2E9C-101B-9397-08002B2CF9AE}" pid="3" name="MediaServiceImageTags">
    <vt:lpwstr/>
  </property>
</Properties>
</file>